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23128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>ГОРОДСКАЯ УПРАВА ГОРОДА КАЛУГИ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2ef03dff-ffc2-48f0-b077-ed4025dcdffe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города Калуги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``Средняя общеобразовательная школа № 31`` г. Калуги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Чистякова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Белоножко А.Н.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Шевченко О.Д.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1013726)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cfd04707-3192-4f35-bb6e-9ccc64c40c05" w:id="3"/>
      <w:r>
        <w:rPr>
          <w:rFonts w:ascii="Times New Roman" w:hAnsi="Times New Roman"/>
          <w:b/>
          <w:i w:val="false"/>
          <w:color w:val="000000"/>
          <w:sz w:val="28"/>
        </w:rPr>
        <w:t>Калуга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865fc295-6d74-46ac-8b2f-18f525410f3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7231284" w:id="5"/>
    <w:p>
      <w:pPr>
        <w:sectPr>
          <w:pgSz w:w="11906" w:h="16383" w:orient="portrait"/>
        </w:sectPr>
      </w:pPr>
    </w:p>
    <w:bookmarkEnd w:id="5"/>
    <w:bookmarkEnd w:id="0"/>
    <w:bookmarkStart w:name="block-723129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e4de2fd-43cd-4bc5-8d35-2312bb8da802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7231290" w:id="8"/>
    <w:p>
      <w:pPr>
        <w:sectPr>
          <w:pgSz w:w="11906" w:h="16383" w:orient="portrait"/>
        </w:sectPr>
      </w:pPr>
    </w:p>
    <w:bookmarkEnd w:id="8"/>
    <w:bookmarkEnd w:id="6"/>
    <w:bookmarkStart w:name="block-723128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7231287" w:id="12"/>
    <w:p>
      <w:pPr>
        <w:sectPr>
          <w:pgSz w:w="11906" w:h="16383" w:orient="portrait"/>
        </w:sectPr>
      </w:pPr>
    </w:p>
    <w:bookmarkEnd w:id="12"/>
    <w:bookmarkEnd w:id="9"/>
    <w:bookmarkStart w:name="block-7231288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4"/>
      <w:bookmarkEnd w:id="14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6"/>
      <w:bookmarkEnd w:id="16"/>
      <w:bookmarkStart w:name="_Toc134720971" w:id="17"/>
      <w:bookmarkEnd w:id="1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7231288" w:id="18"/>
    <w:p>
      <w:pPr>
        <w:sectPr>
          <w:pgSz w:w="11906" w:h="16383" w:orient="portrait"/>
        </w:sectPr>
      </w:pPr>
    </w:p>
    <w:bookmarkEnd w:id="18"/>
    <w:bookmarkEnd w:id="13"/>
    <w:bookmarkStart w:name="block-7231285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2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231285" w:id="20"/>
    <w:p>
      <w:pPr>
        <w:sectPr>
          <w:pgSz w:w="16383" w:h="11906" w:orient="landscape"/>
        </w:sectPr>
      </w:pPr>
    </w:p>
    <w:bookmarkEnd w:id="20"/>
    <w:bookmarkEnd w:id="19"/>
    <w:bookmarkStart w:name="block-7231286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85"/>
        <w:gridCol w:w="2880"/>
        <w:gridCol w:w="1783"/>
        <w:gridCol w:w="2878"/>
        <w:gridCol w:w="2971"/>
        <w:gridCol w:w="2197"/>
      </w:tblGrid>
      <w:tr>
        <w:trPr>
          <w:trHeight w:val="300" w:hRule="atLeast"/>
          <w:trHeight w:val="144" w:hRule="atLeast"/>
        </w:trPr>
        <w:tc>
          <w:tcPr>
            <w:tcW w:w="61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Знакомство. Буквы A, B, C.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Приветствие. Буквы D,E,F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Прощание. Буквы G,H,I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дела? Буквы J,K,L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M,N,O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P, Q, R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S, T, U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V,W,X,Z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Знакомство. Обобщение материала.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Формирование лексических навыков по теме «Члены семьи».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семья! Способы обращения к людям. Введение лексики.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семья! Совершенствование навыков диалогической речи «Где Чаклз?».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темы «Мой дом». Названия предметов мебели и домашнего обихода.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дом. Семья. Дом на дереве. Цвет мебели.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комнат. Вопрос Where is… и ответ She/he is in…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ванной комнате. Названия комнат. Развитие координации движений.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мышь и деревенская. Занимательное в школе – самодельный телефон. Алгоритм работы над индивидуальным проектом для портфолио по теме «Моя Семья».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1. «Теперь я знаю!» – самоконтроль.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«Семья. Дом».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темы «Мой день рождения». Числительные 1-10. ЛЕ «ДР».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рождения! Совершенствование лексических и диалогических навыков.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Сколько тебе лет? Повторение числительных.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Вкусный шоколад! Введение ЛЕ по теме «Еда».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еда! Чтение буквы “c”. Звукобуквенные соответствия.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мышь и деревенская. Совершенствование навыков чтения.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«Еда. День рождения. Числительные».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"Мои животные". Введение ЛЕ.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"Мои животные". Модальный глагол “can” и глаголы движения.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 умею прыгать! Вопросительные предложения с глаголом can.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3. «Теперь я знаю!» – самоконтроль.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мышка и деревенская мышка. Защита проекта «Я умею…» Занимательное в школе: «Готовим десерт по инструкции».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«Животные». Глагол “can”.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игрушка. Введение ЛЕ. Совершенствование навыков чтения, аудирования и диалогической речи.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игрушка! Правило чтения слов с буквой “i”.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цвет. Глагол to be.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цвет. Формирование лексических навыков и чтения.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Введение конструкции I like, I don't like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моего друга. Введение ЛЕ. Совершенствование навыков аудирования. Предлоги места. Структура it's a...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моего друга. Конструкwия Не likes/He doesn't like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Моё хобби.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Формирование лексических навыков по теме «Выходной день. Погода». Выражение I’ve got …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Выражение I haven’t got … Описание погоды и одежды человека через диалог.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я делаю в разную погоду. Чтения слов с буквой “y”.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темы «Мои каникулы». Одежда. Погода. Выражения Put on … и Take off… 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 и Россия в фокусе: «Плюшевые мишки. Старинные русские игрушки». Алгоритм работы над индивидуальным проектом для портфолио по теме «Моя любимая игрушка».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мышь и деревенская. Проект «Моя любимая игрушка».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4.«Теперь я знаю!» – самоконтроль.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«Игрушки. Любимые занятия».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 "Моя школа".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"Моя школа". Настоящее длительное время.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предмет. Выражение What do you like?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предмет – формирование диалогических навыков.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"Мои друзья". Введение ЛЕ.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"Мои друзья". Описание внешности человека. Чтение буквы “k”. Звукобуквенные соответствия.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"Мои друзья". Описание увлечений друга.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мышь и деревенская. Занимательное в школе – самодельные солнечные часы.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5. «Теперь я знаю!» – самоконтроль.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«Школа. Мои друзья».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книг. Совершенствование навыков чтения.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страна. Её столица. Повторение фонетических навыков произношения.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изучаемого языка. Её столица. Практические навыки чтения.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в России и Великобритании.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лексического материала.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Великобритания, Россия в фокусе: "Сады в Великобритании и России".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 и Россия в фокусе: « Британская и русская кухни».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 и Россия в фокусе: «Обожаю животных! Домашние любимцы в России».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Великобритания и Россия в фокусе: «Прекрасный Корнуэлл. Каникулы в России».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лексическо-грамматического материала.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0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14"/>
        <w:gridCol w:w="2640"/>
        <w:gridCol w:w="1834"/>
        <w:gridCol w:w="2937"/>
        <w:gridCol w:w="3026"/>
        <w:gridCol w:w="2243"/>
      </w:tblGrid>
      <w:tr>
        <w:trPr>
          <w:trHeight w:val="300" w:hRule="atLeast"/>
          <w:trHeight w:val="144" w:hRule="atLeast"/>
        </w:trPr>
        <w:tc>
          <w:tcPr>
            <w:tcW w:w="6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Вводный модуль. С возвращением! Название цветов.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Вводный модуль. С возвращением! Повторение тем «Еда», «Дом», «Каникулы».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1 "Школьные дни". Снова в школу! Глагол “to be”, местоимения my/your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Снова в школу! Чтение буквы “e”, числительные 1-20. Повелительное наклонение.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Школьные предметы. Глагол “to be”, ”have / do not have”.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Забавная математика.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1.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Школы в Соединенном Королевстве. Начальные школы в России.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1 "Школьные дни".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Повторение пройденного материала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2 "Новый член семьи!" Введение и отработка новой лексики.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 "а". Притяжательные местоимения my, your, his, her, its, our, their.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Счастливая семья. Множественное число существительных.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Цвета картин Пикассо.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2.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Семьи в Австралии и Соединенном Королевстве. Семьи в России.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2 "Новый член семьи".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Повторение пройденного материала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3 "Все что я люблю". Он любит желе! Введение и отработка новой лексики.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 "i".Употребление глагола like (нравиться).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коробка для завтрака. Местоимения some, any.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Игры, загадки, кроссворды.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3.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Перекус. Я обожаю мороженое.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3 "Все что я люблю".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Повторение пройденного материала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4 "Давай поиграем!" Игрушки для маленькой Бетси!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 "о". Неопределенный артикль. Структуры This/That is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моей комнате! This - These. That - Those/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Расскажи мне сказку!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4.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Все любят подарки!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4. "Давай поиграем!"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5 "Пушистые друзья" Эти забавные коровы! Введение ЛЕ.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 "у". "have got" (иметь).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Умные животные. Can / can't (уметь / не уметь).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Виды животных.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5.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Животные в Австралии. Сказочная страна дедушки Дурова.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5 "Пушистые друзья"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6 "Дом, милый дом!" Бабушка! Дедушка! Формирование лексических навыков.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 "u". Предлоги места.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дом. Множественное число существительных. Конструкция There is / There are.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Фамильный герб.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6.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Британские дома. Знаменитые дома в России.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6. "Дом, милый дом!"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7 "Свободное время." Мы замечательо проводим время! Формирование ЛЕ. Настоящее длительное время.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буквы"n" и буквосочетания "ng". Настоящее длительное время.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парке! Формирование навыков аудирования и чтения.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Веселые дни в школе. Учимся рифмовать.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7.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Домашнее чтение: Спортивные игры (США). Внеклассные занятия (Россия).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7. "Свободное время!"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Повторение пройденного материала.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8 "День за днем!" Веселый день! Формирование лексических навыков.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воскресеньям. Предлоги.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Игрушечный солдатик. Часть 8. Артур и Раскал.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Теперь я знаю. Закрепление изученного.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Модулю 8. "День за днем!"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14"/>
        <w:gridCol w:w="2640"/>
        <w:gridCol w:w="1834"/>
        <w:gridCol w:w="2937"/>
        <w:gridCol w:w="3026"/>
        <w:gridCol w:w="2243"/>
      </w:tblGrid>
      <w:tr>
        <w:trPr>
          <w:trHeight w:val="300" w:hRule="atLeast"/>
          <w:trHeight w:val="144" w:hRule="atLeast"/>
        </w:trPr>
        <w:tc>
          <w:tcPr>
            <w:tcW w:w="6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Вводное повторение. Диалогическая работа по теме «Знакомство».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лексико-грамматического материала.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большая семья! Введение ЛЕ. «Внешность. Характер».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места. Глагол «can». Монологическая речь. Описание картинки.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лучший друг. Развитие грамматических навыков. «Настоящее длительное время» (повторение).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Числительные (десятки). Слова – имитация звуков.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1.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«Семья». Предлоги места. Числительные. Весело в школе: учимся и играем!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Англоязычные страны и Россия в фокусе. Самые крупные города в России.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1.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Больница для животных. Введение лексики по теме «В городе».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простое время (повторение). Профессии, наречия частотности.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и играем! Работа с лексикой. «Виды спорта. Указатели времени».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 «have/has got» (повторение). Ознакомительное чтение «Артур и Раскал». Весело в школе.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2.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«Профессии. Рабочий день». Наречия частотности.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США и Россия в фокусе: День в моей жизни! Кем хотят быть русские дети.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2.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Фруктовый салат! Введение лексики по теме.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Вопросительные и утвердительные структуры с местоимениями (many/much/a lot of).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лексики по теме «Объемы, емкости и варианты упаковки продуктов».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Модальный глагол may. Ознакомительное чтение «Артур и Раскал». Весело в школе.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3.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«Еда». Исчисляемые и неисчисляемые существительные, модальный глагол «мочь».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Великобритания и Россия в фокусе: Традиционная английская еда. Русское чаепитие.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3.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лексики по теме «Забавные животные».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настоящих времен (простое / длительное). Развитие диалогической речи.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прилагательных. Путешествие китов.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4.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«В зоопарке!». Простое настоящее и настоящее длительное время, степени сравнения прилагательных, глагол «должен».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Австралия и Россия в фокусе: Животные в парках Австралии. Помощь животным.WWF.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в зоопарке. Весело в школе.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4.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Чайная вечеринка! Введение лексики по теме «Чаепитие». Порядковые числительные.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to be в простом прошедшем времени.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мы были вчера? Развитие монологической речи. Описание своего настроения.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Слова-сигналы для Past Simple.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5. «Теперь я знаю!» – самоконтроль. Весело в школе.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«Где ты был вчера?» Порядковые числительные. Настроение.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Великобритания и Россия в фокусе: День рождения! День города.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сказки «Златовласка и три медведя». Часть 5.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Сказка «Заяц и черепаха». Развитие навыков аудирования и чтения.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чтения окончания глаголов в простом прошедшем времени.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было? Простое прошедшее время.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навыков аудирования и монологической речи. Весело в школе.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6.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«Чем они занимались?» Простое прошедшее время.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Британия, США и Россия в фокусе: Мир сказок. Забавные истории в стихах.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6.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Лучшие времена! Введение лексики по теме.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прошедшее время. Употребление неправильных глаголов.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моменты. Тренировочные упражнения по изученной грамматике. Актуализация знаний по теме «Степени сравнения прилагательных».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Лучший день в году. Весело в школе: музыкальные инструменты.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7.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«Лучший день в году». Простое прошедшее время, превосходная степень сравнения прилагательных.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Великобритания и Россия в фокусе: Тематические парки в Великобритании. Праздники в России.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чтение. Сказка «Златовласка и три медведя». Часть 7.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Формирование лексических навыков по теме «Страны мира. Виды занятий на отдыхе».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ты собираешься делать летом? Ф-е грамматических навыков по теме «Собираться что-то делать».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 каникулы! Здравствуй, Солнце! Введение лексики по теме «Предметы и одежда для отдыха. Погода». Глагол to be в будущем простом времени.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Вопросительные слова. Весело в школе: страны и костюмы. Ознакомительное чтение «Артур и Раскал».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языкового материала модуля 8. «Теперь я знаю!» – самоконтроль.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«Каникулы. Страны мира. Погода».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ошибками. США и Россия в фокусе: Флорида! Веселое путешествие!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сказки «Златовласка и три медведя ». Часть 8.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 повторения, обобщения и систематизации знаний.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Итоги учебного года.</w:t>
            </w:r>
          </w:p>
        </w:tc>
        <w:tc>
          <w:tcPr>
            <w:tcW w:w="12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231286" w:id="22"/>
    <w:p>
      <w:pPr>
        <w:sectPr>
          <w:pgSz w:w="16383" w:h="11906" w:orient="landscape"/>
        </w:sectPr>
      </w:pPr>
    </w:p>
    <w:bookmarkEnd w:id="22"/>
    <w:bookmarkEnd w:id="21"/>
    <w:bookmarkStart w:name="block-7231289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ebe050c-3cd2-444b-8088-a22b4a95044d" w:id="24"/>
      <w:r>
        <w:rPr>
          <w:rFonts w:ascii="Times New Roman" w:hAnsi="Times New Roman"/>
          <w:b w:val="false"/>
          <w:i w:val="false"/>
          <w:color w:val="000000"/>
          <w:sz w:val="28"/>
        </w:rPr>
        <w:t>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3ebe050c-3cd2-444b-8088-a22b4a95044d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3ebe050c-3cd2-444b-8088-a22b4a95044d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Английский язык (в 2 частях), 2 класс/ Быкова Н.И., Дули Д., Поспелова М.Д. и другие, Акционерное общество «Издательство «Просвещение»</w:t>
      </w:r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ef50412f-115f-472a-bc67-2000ac20df62" w:id="27"/>
      <w:r>
        <w:rPr>
          <w:rFonts w:ascii="Times New Roman" w:hAnsi="Times New Roman"/>
          <w:b w:val="false"/>
          <w:i w:val="false"/>
          <w:color w:val="000000"/>
          <w:sz w:val="28"/>
        </w:rPr>
        <w:t>1. Н.И.Быкова, М.Д.Поспелова, В.Эванс, Дж.Дули. Английский в фокусе. Книга</w:t>
      </w:r>
      <w:bookmarkEnd w:id="27"/>
      <w:r>
        <w:rPr>
          <w:sz w:val="28"/>
        </w:rPr>
        <w:br/>
      </w:r>
      <w:bookmarkStart w:name="ef50412f-115f-472a-bc67-2000ac20df62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учителя к учебнику 2,3,4 класса общеобразовательных учреждений. М.:</w:t>
      </w:r>
      <w:bookmarkEnd w:id="28"/>
      <w:r>
        <w:rPr>
          <w:sz w:val="28"/>
        </w:rPr>
        <w:br/>
      </w:r>
      <w:bookmarkStart w:name="ef50412f-115f-472a-bc67-2000ac20df62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Express Publishing: Просвещение, 2012.</w:t>
      </w:r>
      <w:bookmarkEnd w:id="29"/>
      <w:r>
        <w:rPr>
          <w:sz w:val="28"/>
        </w:rPr>
        <w:br/>
      </w:r>
      <w:bookmarkStart w:name="ef50412f-115f-472a-bc67-2000ac20df62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Н.И.Быкова, М.Д.Поспелова, В.Эванс, Дж.Дули. Английский в фокусе.</w:t>
      </w:r>
      <w:bookmarkEnd w:id="30"/>
      <w:r>
        <w:rPr>
          <w:sz w:val="28"/>
        </w:rPr>
        <w:br/>
      </w:r>
      <w:bookmarkStart w:name="ef50412f-115f-472a-bc67-2000ac20df62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Контрольные задания. 2,3,4 класс. Пособие для учащихся общеобразовательных</w:t>
      </w:r>
      <w:bookmarkEnd w:id="31"/>
      <w:r>
        <w:rPr>
          <w:sz w:val="28"/>
        </w:rPr>
        <w:br/>
      </w:r>
      <w:bookmarkStart w:name="ef50412f-115f-472a-bc67-2000ac20df62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учреждений. M.: Express Publishing: Просвещение, 2020.</w:t>
      </w:r>
      <w:bookmarkEnd w:id="32"/>
      <w:r>
        <w:rPr>
          <w:sz w:val="28"/>
        </w:rPr>
        <w:br/>
      </w:r>
      <w:bookmarkStart w:name="ef50412f-115f-472a-bc67-2000ac20df62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Н.И.Быкова, М.Д.Поспелова. Английский язык. Программы</w:t>
      </w:r>
      <w:bookmarkEnd w:id="33"/>
      <w:r>
        <w:rPr>
          <w:sz w:val="28"/>
        </w:rPr>
        <w:br/>
      </w:r>
      <w:bookmarkStart w:name="ef50412f-115f-472a-bc67-2000ac20df62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общеобразовательных учреждений. 2-4 классы. М.: «Просвещение», 2014.</w:t>
      </w:r>
      <w:bookmarkEnd w:id="34"/>
      <w:r>
        <w:rPr>
          <w:sz w:val="28"/>
        </w:rPr>
        <w:br/>
      </w:r>
      <w:bookmarkStart w:name="ef50412f-115f-472a-bc67-2000ac20df62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Н.И.Быкова, М.Д.Поспелова, В.Эванс, Дж.Дули. Английский в фокусе.</w:t>
      </w:r>
      <w:bookmarkEnd w:id="35"/>
      <w:r>
        <w:rPr>
          <w:sz w:val="28"/>
        </w:rPr>
        <w:br/>
      </w:r>
      <w:bookmarkStart w:name="ef50412f-115f-472a-bc67-2000ac20df62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Рабочая тетрадь. 2,3,4 класс. Пособие для учащихся общеобразовательных</w:t>
      </w:r>
      <w:bookmarkEnd w:id="36"/>
      <w:r>
        <w:rPr>
          <w:sz w:val="28"/>
        </w:rPr>
        <w:br/>
      </w:r>
      <w:bookmarkStart w:name="ef50412f-115f-472a-bc67-2000ac20df62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учреждений. M.: Express Publishing: Просвещение, 2020.</w:t>
      </w:r>
      <w:bookmarkEnd w:id="37"/>
      <w:r>
        <w:rPr>
          <w:sz w:val="28"/>
        </w:rPr>
        <w:br/>
      </w:r>
      <w:bookmarkStart w:name="ef50412f-115f-472a-bc67-2000ac20df62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Н.И.Быкова, М.Д.Поспелова, В.Эванс, Дж.Дули. Английский в фокусе.</w:t>
      </w:r>
      <w:bookmarkEnd w:id="38"/>
      <w:r>
        <w:rPr>
          <w:sz w:val="28"/>
        </w:rPr>
        <w:br/>
      </w:r>
      <w:bookmarkStart w:name="ef50412f-115f-472a-bc67-2000ac20df62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Учебник для 2,3,4 кл. общеобразовательных учреждений. М.: Express Publishing:</w:t>
      </w:r>
      <w:bookmarkEnd w:id="39"/>
      <w:r>
        <w:rPr>
          <w:sz w:val="28"/>
        </w:rPr>
        <w:br/>
      </w:r>
      <w:bookmarkStart w:name="ef50412f-115f-472a-bc67-2000ac20df62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Просвещение, 2020.</w:t>
      </w:r>
      <w:bookmarkEnd w:id="40"/>
      <w:r>
        <w:rPr>
          <w:sz w:val="28"/>
        </w:rPr>
        <w:br/>
      </w:r>
      <w:bookmarkStart w:name="ef50412f-115f-472a-bc67-2000ac20df62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Н.И. Быкова, М.Д. Поспелова, В.Эванс, Дж.Дули. Английский в фокусе.</w:t>
      </w:r>
      <w:bookmarkEnd w:id="41"/>
      <w:r>
        <w:rPr>
          <w:sz w:val="28"/>
        </w:rPr>
        <w:br/>
      </w:r>
      <w:bookmarkStart w:name="ef50412f-115f-472a-bc67-2000ac20df62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Языковой портфель. 2,3,4 кл. Пособие для учащихся общеобразовательных</w:t>
      </w:r>
      <w:bookmarkEnd w:id="42"/>
      <w:r>
        <w:rPr>
          <w:sz w:val="28"/>
        </w:rPr>
        <w:br/>
      </w:r>
      <w:bookmarkStart w:name="ef50412f-115f-472a-bc67-2000ac20df62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учреждений. M.: Express Publishing: Просвещение, 2020.</w:t>
      </w:r>
      <w:bookmarkEnd w:id="43"/>
      <w:r>
        <w:rPr>
          <w:sz w:val="28"/>
        </w:rPr>
        <w:br/>
      </w:r>
      <w:bookmarkStart w:name="ef50412f-115f-472a-bc67-2000ac20df62" w:id="44"/>
      <w:bookmarkEnd w:id="4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a5de4df-c622-46ea-8c62-0af63686a8d8" w:id="45"/>
      <w:r>
        <w:rPr>
          <w:rFonts w:ascii="Times New Roman" w:hAnsi="Times New Roman"/>
          <w:b w:val="false"/>
          <w:i w:val="false"/>
          <w:color w:val="000000"/>
          <w:sz w:val="28"/>
        </w:rPr>
        <w:t>1. Электронный портал "Просвещение" prosv.ru/umk/element/english-</w:t>
      </w:r>
      <w:bookmarkEnd w:id="45"/>
      <w:r>
        <w:rPr>
          <w:sz w:val="28"/>
        </w:rPr>
        <w:br/>
      </w:r>
      <w:bookmarkStart w:name="ba5de4df-c622-46ea-8c62-0af63686a8d8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spotlight.2460.html</w:t>
      </w:r>
      <w:bookmarkEnd w:id="46"/>
      <w:r>
        <w:rPr>
          <w:sz w:val="28"/>
        </w:rPr>
        <w:br/>
      </w:r>
      <w:bookmarkStart w:name="ba5de4df-c622-46ea-8c62-0af63686a8d8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Электронный портал "Российская электронная школа"</w:t>
      </w:r>
      <w:bookmarkEnd w:id="47"/>
      <w:r>
        <w:rPr>
          <w:sz w:val="28"/>
        </w:rPr>
        <w:br/>
      </w:r>
      <w:bookmarkStart w:name="ba5de4df-c622-46ea-8c62-0af63686a8d8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 // resh.edu.ru/</w:t>
      </w:r>
      <w:bookmarkEnd w:id="48"/>
      <w:r>
        <w:rPr>
          <w:sz w:val="28"/>
        </w:rPr>
        <w:br/>
      </w:r>
      <w:bookmarkStart w:name="ba5de4df-c622-46ea-8c62-0af63686a8d8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Задания, рабочие листы, карточки для преподавателя</w:t>
      </w:r>
      <w:bookmarkEnd w:id="49"/>
      <w:r>
        <w:rPr>
          <w:sz w:val="28"/>
        </w:rPr>
        <w:br/>
      </w:r>
      <w:bookmarkStart w:name="ba5de4df-c622-46ea-8c62-0af63686a8d8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https://bogglesworldesl.com/</w:t>
      </w:r>
      <w:bookmarkEnd w:id="50"/>
      <w:r>
        <w:rPr>
          <w:sz w:val="28"/>
        </w:rPr>
        <w:br/>
      </w:r>
      <w:bookmarkStart w:name="ba5de4df-c622-46ea-8c62-0af63686a8d8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Электронный портал "Учи.ru" https://english.uchi.ru/teachers/regulations</w:t>
      </w:r>
      <w:bookmarkEnd w:id="5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7231289" w:id="52"/>
    <w:p>
      <w:pPr>
        <w:sectPr>
          <w:pgSz w:w="11906" w:h="16383" w:orient="portrait"/>
        </w:sectPr>
      </w:pPr>
    </w:p>
    <w:bookmarkEnd w:id="52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